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E2" w:rsidRDefault="00A524E2" w:rsidP="00A524E2">
      <w:pPr>
        <w:rPr>
          <w:b/>
        </w:rPr>
      </w:pPr>
      <w:r>
        <w:rPr>
          <w:b/>
        </w:rPr>
        <w:t>ESCOP Science &amp; Technology</w:t>
      </w:r>
      <w:r w:rsidRPr="00707D83">
        <w:rPr>
          <w:b/>
        </w:rPr>
        <w:br/>
      </w:r>
      <w:r>
        <w:rPr>
          <w:b/>
        </w:rPr>
        <w:t xml:space="preserve">Call Agenda: </w:t>
      </w:r>
      <w:bookmarkStart w:id="0" w:name="_GoBack"/>
      <w:bookmarkEnd w:id="0"/>
      <w:r>
        <w:rPr>
          <w:b/>
        </w:rPr>
        <w:t>November 30, 2015</w:t>
      </w:r>
    </w:p>
    <w:p w:rsidR="00A524E2" w:rsidRDefault="00A524E2" w:rsidP="00A524E2">
      <w:pPr>
        <w:rPr>
          <w:b/>
        </w:rPr>
      </w:pPr>
    </w:p>
    <w:p w:rsidR="00A524E2" w:rsidRPr="00707D83" w:rsidRDefault="00A524E2" w:rsidP="00A524E2">
      <w:pPr>
        <w:rPr>
          <w:b/>
        </w:rPr>
      </w:pPr>
      <w:r>
        <w:rPr>
          <w:b/>
        </w:rPr>
        <w:t>Committee 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4066"/>
      </w:tblGrid>
      <w:tr w:rsidR="00A524E2" w:rsidRPr="00707D83" w:rsidTr="00E150FC">
        <w:trPr>
          <w:trHeight w:val="4562"/>
        </w:trPr>
        <w:tc>
          <w:tcPr>
            <w:tcW w:w="3978" w:type="dxa"/>
          </w:tcPr>
          <w:tbl>
            <w:tblPr>
              <w:tblW w:w="3510" w:type="dxa"/>
              <w:tblInd w:w="90" w:type="dxa"/>
              <w:tblLook w:val="04A0" w:firstRow="1" w:lastRow="0" w:firstColumn="1" w:lastColumn="0" w:noHBand="0" w:noVBand="1"/>
            </w:tblPr>
            <w:tblGrid>
              <w:gridCol w:w="1830"/>
              <w:gridCol w:w="618"/>
              <w:gridCol w:w="1062"/>
            </w:tblGrid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  <w:r w:rsidRPr="00707D83">
                    <w:rPr>
                      <w:rFonts w:eastAsia="Times New Roman"/>
                      <w:b/>
                      <w:bCs/>
                    </w:rPr>
                    <w:t xml:space="preserve">Chair: </w:t>
                  </w:r>
                  <w:proofErr w:type="spellStart"/>
                  <w:r>
                    <w:rPr>
                      <w:rFonts w:eastAsia="Times New Roman"/>
                      <w:bCs/>
                    </w:rPr>
                    <w:t>Mari</w:t>
                  </w:r>
                  <w:r w:rsidRPr="00707D83">
                    <w:rPr>
                      <w:rFonts w:eastAsia="Times New Roman"/>
                      <w:bCs/>
                    </w:rPr>
                    <w:t>kis</w:t>
                  </w:r>
                  <w:proofErr w:type="spellEnd"/>
                  <w:r w:rsidRPr="00707D83">
                    <w:rPr>
                      <w:rFonts w:eastAsia="Times New Roman"/>
                      <w:bCs/>
                    </w:rPr>
                    <w:t xml:space="preserve"> Alvarez (ARD)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  <w:r w:rsidRPr="00707D83">
                    <w:rPr>
                      <w:rFonts w:eastAsia="Times New Roman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  <w:r w:rsidRPr="00707D83">
                    <w:rPr>
                      <w:rFonts w:eastAsia="Times New Roman"/>
                      <w:b/>
                      <w:bCs/>
                    </w:rPr>
                    <w:t>Delegates: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>Larry Curtis (WAAESD)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>David Thompson (WAAESD)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 xml:space="preserve">Joe </w:t>
                  </w:r>
                  <w:proofErr w:type="spellStart"/>
                  <w:r w:rsidRPr="00707D83">
                    <w:rPr>
                      <w:rFonts w:eastAsia="Times New Roman"/>
                      <w:bCs/>
                    </w:rPr>
                    <w:t>Colletti</w:t>
                  </w:r>
                  <w:proofErr w:type="spellEnd"/>
                  <w:r w:rsidRPr="00707D83">
                    <w:rPr>
                      <w:rFonts w:eastAsia="Times New Roman"/>
                      <w:bCs/>
                    </w:rPr>
                    <w:t xml:space="preserve"> (NCRA)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 xml:space="preserve">Deb </w:t>
                  </w:r>
                  <w:proofErr w:type="spellStart"/>
                  <w:r w:rsidRPr="00707D83">
                    <w:rPr>
                      <w:rFonts w:eastAsia="Times New Roman"/>
                      <w:bCs/>
                    </w:rPr>
                    <w:t>Hamernik</w:t>
                  </w:r>
                  <w:proofErr w:type="spellEnd"/>
                  <w:r w:rsidRPr="00707D83">
                    <w:rPr>
                      <w:rFonts w:eastAsia="Times New Roman"/>
                      <w:bCs/>
                    </w:rPr>
                    <w:t xml:space="preserve"> (NCRA)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 xml:space="preserve">Cameron </w:t>
                  </w:r>
                  <w:proofErr w:type="spellStart"/>
                  <w:r w:rsidRPr="00707D83">
                    <w:rPr>
                      <w:rFonts w:eastAsia="Times New Roman"/>
                      <w:bCs/>
                    </w:rPr>
                    <w:t>Faustman</w:t>
                  </w:r>
                  <w:proofErr w:type="spellEnd"/>
                  <w:r w:rsidRPr="00707D83">
                    <w:rPr>
                      <w:rFonts w:eastAsia="Times New Roman"/>
                      <w:bCs/>
                    </w:rPr>
                    <w:t> (NERA)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 xml:space="preserve">Adel </w:t>
                  </w:r>
                  <w:proofErr w:type="spellStart"/>
                  <w:r w:rsidRPr="00707D83">
                    <w:rPr>
                      <w:rFonts w:eastAsia="Times New Roman"/>
                      <w:bCs/>
                    </w:rPr>
                    <w:t>Shirmohammadi</w:t>
                  </w:r>
                  <w:proofErr w:type="spellEnd"/>
                  <w:r w:rsidRPr="00707D83">
                    <w:rPr>
                      <w:rFonts w:eastAsia="Times New Roman"/>
                      <w:bCs/>
                    </w:rPr>
                    <w:t xml:space="preserve"> (NERA)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>Nathan McKinney (SAAESD)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 xml:space="preserve">Harald </w:t>
                  </w:r>
                  <w:proofErr w:type="spellStart"/>
                  <w:r w:rsidRPr="00707D83">
                    <w:rPr>
                      <w:rFonts w:eastAsia="Times New Roman"/>
                      <w:bCs/>
                    </w:rPr>
                    <w:t>Scherm</w:t>
                  </w:r>
                  <w:proofErr w:type="spellEnd"/>
                  <w:r w:rsidRPr="00707D83">
                    <w:rPr>
                      <w:rFonts w:eastAsia="Times New Roman"/>
                      <w:bCs/>
                    </w:rPr>
                    <w:t xml:space="preserve"> (SAAESD)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>
                    <w:rPr>
                      <w:rFonts w:eastAsia="Times New Roman"/>
                      <w:bCs/>
                    </w:rPr>
                    <w:t>John Yang</w:t>
                  </w:r>
                  <w:r w:rsidRPr="00707D83">
                    <w:rPr>
                      <w:rFonts w:eastAsia="Times New Roman"/>
                      <w:bCs/>
                    </w:rPr>
                    <w:t xml:space="preserve"> (ARD</w:t>
                  </w:r>
                  <w:proofErr w:type="gramStart"/>
                  <w:r w:rsidRPr="00707D83">
                    <w:rPr>
                      <w:rFonts w:eastAsia="Times New Roman"/>
                      <w:bCs/>
                    </w:rPr>
                    <w:t>)</w:t>
                  </w:r>
                  <w:proofErr w:type="gramEnd"/>
                  <w:r>
                    <w:rPr>
                      <w:rFonts w:eastAsia="Times New Roman"/>
                      <w:bCs/>
                    </w:rPr>
                    <w:br/>
                  </w:r>
                  <w:r>
                    <w:t>Ed Buckner</w:t>
                  </w:r>
                  <w:r w:rsidRPr="00707D83">
                    <w:rPr>
                      <w:rFonts w:eastAsia="Times New Roman"/>
                      <w:bCs/>
                    </w:rPr>
                    <w:t xml:space="preserve"> (ARD)</w:t>
                  </w:r>
                  <w:r>
                    <w:rPr>
                      <w:rFonts w:eastAsia="Times New Roman"/>
                      <w:bCs/>
                    </w:rPr>
                    <w:br/>
                    <w:t>Chair Elect ? (WAAESD)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1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  <w:r w:rsidRPr="00707D83">
                    <w:rPr>
                      <w:rFonts w:eastAsia="Times New Roman"/>
                      <w:b/>
                      <w:bCs/>
                    </w:rPr>
                    <w:t>Executive Vice-Chair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5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>Jeff Jacobsen (NCRA</w:t>
                  </w:r>
                  <w:r>
                    <w:rPr>
                      <w:rFonts w:eastAsia="Times New Roman"/>
                      <w:bCs/>
                    </w:rPr>
                    <w:t xml:space="preserve"> ED</w:t>
                  </w:r>
                  <w:r w:rsidRPr="00707D83">
                    <w:rPr>
                      <w:rFonts w:eastAsia="Times New Roman"/>
                      <w:bCs/>
                    </w:rPr>
                    <w:t>)</w:t>
                  </w:r>
                  <w:r>
                    <w:rPr>
                      <w:rFonts w:eastAsia="Times New Roman"/>
                      <w:bCs/>
                    </w:rPr>
                    <w:br/>
                    <w:t>Chris Hamilton (NCRA AD; Recorder)</w:t>
                  </w:r>
                </w:p>
              </w:tc>
            </w:tr>
          </w:tbl>
          <w:p w:rsidR="00A524E2" w:rsidRPr="00707D83" w:rsidRDefault="00A524E2" w:rsidP="00E150FC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</w:p>
        </w:tc>
        <w:tc>
          <w:tcPr>
            <w:tcW w:w="4066" w:type="dxa"/>
          </w:tcPr>
          <w:tbl>
            <w:tblPr>
              <w:tblW w:w="3850" w:type="dxa"/>
              <w:tblLook w:val="04A0" w:firstRow="1" w:lastRow="0" w:firstColumn="1" w:lastColumn="0" w:noHBand="0" w:noVBand="1"/>
            </w:tblPr>
            <w:tblGrid>
              <w:gridCol w:w="1571"/>
              <w:gridCol w:w="359"/>
              <w:gridCol w:w="960"/>
              <w:gridCol w:w="960"/>
            </w:tblGrid>
            <w:tr w:rsidR="00A524E2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  <w:r w:rsidRPr="00707D83">
                    <w:rPr>
                      <w:rFonts w:eastAsia="Times New Roman"/>
                      <w:b/>
                      <w:bCs/>
                    </w:rPr>
                    <w:t>Liaisons: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>Terry Nelsen (ERS)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>Cliff Gabriel (OSTP)</w:t>
                  </w:r>
                  <w:r>
                    <w:rPr>
                      <w:rFonts w:eastAsia="Times New Roman"/>
                      <w:bCs/>
                    </w:rPr>
                    <w:br/>
                  </w:r>
                  <w:r w:rsidRPr="00707D83">
                    <w:rPr>
                      <w:rFonts w:eastAsia="Times New Roman"/>
                      <w:bCs/>
                    </w:rPr>
                    <w:t xml:space="preserve">Adrianna </w:t>
                  </w:r>
                  <w:proofErr w:type="spellStart"/>
                  <w:r w:rsidRPr="00707D83">
                    <w:rPr>
                      <w:rFonts w:eastAsia="Times New Roman"/>
                      <w:bCs/>
                    </w:rPr>
                    <w:t>Hewings</w:t>
                  </w:r>
                  <w:proofErr w:type="spellEnd"/>
                  <w:r w:rsidRPr="00707D83">
                    <w:rPr>
                      <w:rFonts w:eastAsia="Times New Roman"/>
                      <w:bCs/>
                    </w:rPr>
                    <w:t xml:space="preserve"> (ARS)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 xml:space="preserve">Frank </w:t>
                  </w:r>
                  <w:proofErr w:type="spellStart"/>
                  <w:r w:rsidRPr="00707D83">
                    <w:rPr>
                      <w:rFonts w:eastAsia="Times New Roman"/>
                      <w:bCs/>
                    </w:rPr>
                    <w:t>Zalom</w:t>
                  </w:r>
                  <w:proofErr w:type="spellEnd"/>
                  <w:r w:rsidRPr="00707D83">
                    <w:rPr>
                      <w:rFonts w:eastAsia="Times New Roman"/>
                      <w:bCs/>
                    </w:rPr>
                    <w:t xml:space="preserve"> (Pest </w:t>
                  </w:r>
                  <w:proofErr w:type="spellStart"/>
                  <w:r w:rsidRPr="00707D83">
                    <w:rPr>
                      <w:rFonts w:eastAsia="Times New Roman"/>
                      <w:bCs/>
                    </w:rPr>
                    <w:t>Mgmt</w:t>
                  </w:r>
                  <w:proofErr w:type="spellEnd"/>
                  <w:r w:rsidRPr="00707D83">
                    <w:rPr>
                      <w:rFonts w:eastAsia="Times New Roman"/>
                      <w:bCs/>
                    </w:rPr>
                    <w:t xml:space="preserve"> </w:t>
                  </w:r>
                  <w:proofErr w:type="spellStart"/>
                  <w:r w:rsidRPr="00707D83">
                    <w:rPr>
                      <w:rFonts w:eastAsia="Times New Roman"/>
                      <w:bCs/>
                    </w:rPr>
                    <w:t>Subcom</w:t>
                  </w:r>
                  <w:proofErr w:type="spellEnd"/>
                  <w:r w:rsidRPr="00707D83">
                    <w:rPr>
                      <w:rFonts w:eastAsia="Times New Roman"/>
                      <w:bCs/>
                    </w:rPr>
                    <w:t>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>Edwin Price (ICOP)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 w:rsidRPr="00707D83">
                    <w:rPr>
                      <w:rFonts w:eastAsia="Times New Roman"/>
                      <w:bCs/>
                    </w:rPr>
                    <w:t xml:space="preserve">Scott </w:t>
                  </w:r>
                  <w:proofErr w:type="spellStart"/>
                  <w:r w:rsidRPr="00707D83">
                    <w:rPr>
                      <w:rFonts w:eastAsia="Times New Roman"/>
                      <w:bCs/>
                    </w:rPr>
                    <w:t>Loveridge</w:t>
                  </w:r>
                  <w:proofErr w:type="spellEnd"/>
                  <w:r w:rsidRPr="00707D83">
                    <w:rPr>
                      <w:rFonts w:eastAsia="Times New Roman"/>
                      <w:bCs/>
                    </w:rPr>
                    <w:t xml:space="preserve"> (Social </w:t>
                  </w:r>
                  <w:proofErr w:type="spellStart"/>
                  <w:r w:rsidRPr="00707D83">
                    <w:rPr>
                      <w:rFonts w:eastAsia="Times New Roman"/>
                      <w:bCs/>
                    </w:rPr>
                    <w:t>Sci</w:t>
                  </w:r>
                  <w:proofErr w:type="spellEnd"/>
                  <w:r w:rsidRPr="00707D83">
                    <w:rPr>
                      <w:rFonts w:eastAsia="Times New Roman"/>
                      <w:bCs/>
                    </w:rPr>
                    <w:t xml:space="preserve"> </w:t>
                  </w:r>
                  <w:proofErr w:type="spellStart"/>
                  <w:r w:rsidRPr="00707D83">
                    <w:rPr>
                      <w:rFonts w:eastAsia="Times New Roman"/>
                      <w:bCs/>
                    </w:rPr>
                    <w:t>Subcom</w:t>
                  </w:r>
                  <w:proofErr w:type="spellEnd"/>
                  <w:r w:rsidRPr="00707D83">
                    <w:rPr>
                      <w:rFonts w:eastAsia="Times New Roman"/>
                      <w:bCs/>
                    </w:rPr>
                    <w:t>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>
                    <w:rPr>
                      <w:rFonts w:eastAsia="Times New Roman"/>
                      <w:bCs/>
                    </w:rPr>
                    <w:t xml:space="preserve">Parag </w:t>
                  </w:r>
                  <w:proofErr w:type="spellStart"/>
                  <w:r>
                    <w:rPr>
                      <w:rFonts w:eastAsia="Times New Roman"/>
                      <w:bCs/>
                    </w:rPr>
                    <w:t>Chitnis</w:t>
                  </w:r>
                  <w:proofErr w:type="spellEnd"/>
                  <w:r w:rsidRPr="00707D83">
                    <w:rPr>
                      <w:rFonts w:eastAsia="Times New Roman"/>
                      <w:bCs/>
                    </w:rPr>
                    <w:t xml:space="preserve"> (NIFA)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Cs/>
                    </w:rPr>
                  </w:pPr>
                  <w:r>
                    <w:rPr>
                      <w:rFonts w:eastAsia="Times New Roman"/>
                      <w:bCs/>
                    </w:rPr>
                    <w:t xml:space="preserve">Denise </w:t>
                  </w:r>
                  <w:proofErr w:type="spellStart"/>
                  <w:r>
                    <w:rPr>
                      <w:rFonts w:eastAsia="Times New Roman"/>
                      <w:bCs/>
                    </w:rPr>
                    <w:t>Eblen</w:t>
                  </w:r>
                  <w:proofErr w:type="spellEnd"/>
                  <w:r w:rsidRPr="00707D83">
                    <w:rPr>
                      <w:rFonts w:eastAsia="Times New Roman"/>
                      <w:bCs/>
                    </w:rPr>
                    <w:t xml:space="preserve"> (NIFA)</w:t>
                  </w: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A524E2" w:rsidRPr="00707D83" w:rsidTr="00E150FC">
              <w:trPr>
                <w:trHeight w:val="300"/>
              </w:trPr>
              <w:tc>
                <w:tcPr>
                  <w:tcW w:w="3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524E2" w:rsidRPr="00707D83" w:rsidRDefault="00A524E2" w:rsidP="00E150FC">
                  <w:pPr>
                    <w:spacing w:before="100" w:beforeAutospacing="1" w:after="100" w:afterAutospacing="1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</w:tbl>
          <w:p w:rsidR="00A524E2" w:rsidRPr="00707D83" w:rsidRDefault="00A524E2" w:rsidP="00E150FC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*</w:t>
            </w:r>
            <w:r w:rsidRPr="00707D83">
              <w:rPr>
                <w:rFonts w:eastAsia="Times New Roman"/>
                <w:b/>
                <w:bCs/>
              </w:rPr>
              <w:t>Chair elect</w:t>
            </w:r>
          </w:p>
        </w:tc>
      </w:tr>
    </w:tbl>
    <w:p w:rsidR="00A524E2" w:rsidRDefault="00A524E2" w:rsidP="00A524E2">
      <w:pPr>
        <w:rPr>
          <w:b/>
          <w:bCs/>
        </w:rPr>
      </w:pPr>
    </w:p>
    <w:p w:rsidR="00A524E2" w:rsidRDefault="00A524E2" w:rsidP="00A524E2">
      <w:pPr>
        <w:rPr>
          <w:b/>
          <w:bCs/>
        </w:rPr>
      </w:pPr>
    </w:p>
    <w:p w:rsidR="00A524E2" w:rsidRDefault="00A524E2" w:rsidP="00A524E2">
      <w:pPr>
        <w:rPr>
          <w:b/>
          <w:bCs/>
        </w:rPr>
      </w:pPr>
      <w:r>
        <w:rPr>
          <w:b/>
          <w:bCs/>
        </w:rPr>
        <w:t>AGENDA</w:t>
      </w:r>
    </w:p>
    <w:p w:rsidR="00A524E2" w:rsidRDefault="00A524E2" w:rsidP="00A524E2"/>
    <w:p w:rsidR="00A524E2" w:rsidRDefault="00A524E2" w:rsidP="00A524E2">
      <w:pPr>
        <w:numPr>
          <w:ilvl w:val="0"/>
          <w:numId w:val="1"/>
        </w:numPr>
      </w:pPr>
      <w:r>
        <w:t>Roll Call</w:t>
      </w:r>
    </w:p>
    <w:p w:rsidR="00A524E2" w:rsidRDefault="00A524E2" w:rsidP="00A524E2">
      <w:pPr>
        <w:numPr>
          <w:ilvl w:val="0"/>
          <w:numId w:val="1"/>
        </w:numPr>
      </w:pPr>
      <w:r>
        <w:t>Minutes (review and approve)</w:t>
      </w:r>
    </w:p>
    <w:p w:rsidR="00A524E2" w:rsidRDefault="00A524E2" w:rsidP="00A524E2">
      <w:pPr>
        <w:numPr>
          <w:ilvl w:val="0"/>
          <w:numId w:val="1"/>
        </w:numPr>
      </w:pPr>
      <w:r>
        <w:t>Agenda (review and adopt)</w:t>
      </w:r>
    </w:p>
    <w:p w:rsidR="00A524E2" w:rsidRDefault="00A524E2" w:rsidP="00A524E2">
      <w:pPr>
        <w:numPr>
          <w:ilvl w:val="0"/>
          <w:numId w:val="1"/>
        </w:numPr>
      </w:pPr>
      <w:r>
        <w:t xml:space="preserve">S&amp;T Liaisons Update (Parag </w:t>
      </w:r>
      <w:proofErr w:type="spellStart"/>
      <w:r>
        <w:t>Chitnis</w:t>
      </w:r>
      <w:proofErr w:type="spellEnd"/>
      <w:r>
        <w:t>)</w:t>
      </w:r>
    </w:p>
    <w:p w:rsidR="00A524E2" w:rsidRDefault="00A524E2" w:rsidP="00A524E2">
      <w:pPr>
        <w:numPr>
          <w:ilvl w:val="0"/>
          <w:numId w:val="1"/>
        </w:numPr>
      </w:pPr>
      <w:r>
        <w:t>Actions Update (Jacobsen)</w:t>
      </w:r>
    </w:p>
    <w:p w:rsidR="00A524E2" w:rsidRDefault="00A524E2" w:rsidP="00A524E2">
      <w:pPr>
        <w:numPr>
          <w:ilvl w:val="1"/>
          <w:numId w:val="1"/>
        </w:numPr>
      </w:pPr>
      <w:r>
        <w:t>S&amp;T Guidelines and Approaches</w:t>
      </w:r>
    </w:p>
    <w:p w:rsidR="00A524E2" w:rsidRDefault="00A524E2" w:rsidP="00A524E2">
      <w:pPr>
        <w:numPr>
          <w:ilvl w:val="1"/>
          <w:numId w:val="1"/>
        </w:numPr>
      </w:pPr>
      <w:r>
        <w:t>Riley Foundation Status</w:t>
      </w:r>
    </w:p>
    <w:p w:rsidR="00A524E2" w:rsidRDefault="00A524E2" w:rsidP="00A524E2">
      <w:pPr>
        <w:numPr>
          <w:ilvl w:val="1"/>
          <w:numId w:val="1"/>
        </w:numPr>
      </w:pPr>
      <w:r>
        <w:t>Agree Report Review (attached, ALL discussion)</w:t>
      </w:r>
    </w:p>
    <w:p w:rsidR="00A524E2" w:rsidRDefault="00A524E2" w:rsidP="00A524E2">
      <w:pPr>
        <w:numPr>
          <w:ilvl w:val="0"/>
          <w:numId w:val="1"/>
        </w:numPr>
      </w:pPr>
      <w:r>
        <w:t>Addressing Antibiotic Resistance (attached, ALL discussion)</w:t>
      </w:r>
    </w:p>
    <w:p w:rsidR="00A524E2" w:rsidRDefault="00A524E2" w:rsidP="00A524E2">
      <w:pPr>
        <w:numPr>
          <w:ilvl w:val="0"/>
          <w:numId w:val="1"/>
        </w:numPr>
      </w:pPr>
      <w:r>
        <w:t>S&amp;T Delegates ‘Watch List Reports’ (ALL)</w:t>
      </w:r>
    </w:p>
    <w:p w:rsidR="00A524E2" w:rsidRDefault="00A524E2" w:rsidP="00A524E2">
      <w:pPr>
        <w:numPr>
          <w:ilvl w:val="0"/>
          <w:numId w:val="1"/>
        </w:numPr>
      </w:pPr>
      <w:r>
        <w:t>Other</w:t>
      </w:r>
    </w:p>
    <w:p w:rsidR="00A524E2" w:rsidRDefault="00A524E2" w:rsidP="00A524E2">
      <w:pPr>
        <w:numPr>
          <w:ilvl w:val="1"/>
          <w:numId w:val="1"/>
        </w:numPr>
      </w:pPr>
      <w:r>
        <w:t>APLU Meeting Highlights (attendees)</w:t>
      </w:r>
    </w:p>
    <w:p w:rsidR="00A524E2" w:rsidRDefault="00A524E2" w:rsidP="00A524E2">
      <w:pPr>
        <w:numPr>
          <w:ilvl w:val="1"/>
          <w:numId w:val="1"/>
        </w:numPr>
      </w:pPr>
      <w:r>
        <w:t>National IPM Coordinating Committee (NIPMCC) (Jacobsen)</w:t>
      </w:r>
    </w:p>
    <w:p w:rsidR="00A524E2" w:rsidRDefault="00A524E2" w:rsidP="00A524E2">
      <w:pPr>
        <w:numPr>
          <w:ilvl w:val="1"/>
          <w:numId w:val="1"/>
        </w:numPr>
      </w:pPr>
      <w:r>
        <w:t>Social Sciences Subcommittee (</w:t>
      </w:r>
      <w:proofErr w:type="spellStart"/>
      <w:r>
        <w:t>SSSc</w:t>
      </w:r>
      <w:proofErr w:type="spellEnd"/>
      <w:r>
        <w:t>)          (Jacobsen)</w:t>
      </w:r>
    </w:p>
    <w:p w:rsidR="006667B0" w:rsidRDefault="006667B0"/>
    <w:sectPr w:rsidR="00666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41F0"/>
    <w:multiLevelType w:val="hybridMultilevel"/>
    <w:tmpl w:val="0C94D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E2"/>
    <w:rsid w:val="000478A4"/>
    <w:rsid w:val="000B4371"/>
    <w:rsid w:val="00100CC3"/>
    <w:rsid w:val="00116BC8"/>
    <w:rsid w:val="00121756"/>
    <w:rsid w:val="00136BA6"/>
    <w:rsid w:val="001540F4"/>
    <w:rsid w:val="00194170"/>
    <w:rsid w:val="001A4CFB"/>
    <w:rsid w:val="001B266A"/>
    <w:rsid w:val="001E790F"/>
    <w:rsid w:val="00247C3B"/>
    <w:rsid w:val="002B0EC6"/>
    <w:rsid w:val="002C40B4"/>
    <w:rsid w:val="003626E1"/>
    <w:rsid w:val="003710BD"/>
    <w:rsid w:val="003B1751"/>
    <w:rsid w:val="003D71F0"/>
    <w:rsid w:val="00420E3F"/>
    <w:rsid w:val="00466451"/>
    <w:rsid w:val="004D3E8D"/>
    <w:rsid w:val="004F05C8"/>
    <w:rsid w:val="004F70F1"/>
    <w:rsid w:val="00517174"/>
    <w:rsid w:val="00531C0C"/>
    <w:rsid w:val="005927C1"/>
    <w:rsid w:val="005A2571"/>
    <w:rsid w:val="005A680D"/>
    <w:rsid w:val="006667B0"/>
    <w:rsid w:val="00687A42"/>
    <w:rsid w:val="006968D9"/>
    <w:rsid w:val="006B36AB"/>
    <w:rsid w:val="006C6BDB"/>
    <w:rsid w:val="007627A0"/>
    <w:rsid w:val="007E4EB4"/>
    <w:rsid w:val="00807A1C"/>
    <w:rsid w:val="0084535A"/>
    <w:rsid w:val="008928BE"/>
    <w:rsid w:val="0091222A"/>
    <w:rsid w:val="00935BFA"/>
    <w:rsid w:val="0096375C"/>
    <w:rsid w:val="00A4298B"/>
    <w:rsid w:val="00A524E2"/>
    <w:rsid w:val="00A61BF2"/>
    <w:rsid w:val="00A736D8"/>
    <w:rsid w:val="00A827D1"/>
    <w:rsid w:val="00AD7207"/>
    <w:rsid w:val="00B15293"/>
    <w:rsid w:val="00B64B9E"/>
    <w:rsid w:val="00B935C2"/>
    <w:rsid w:val="00BB23E4"/>
    <w:rsid w:val="00BB41D6"/>
    <w:rsid w:val="00BF3E7B"/>
    <w:rsid w:val="00C24776"/>
    <w:rsid w:val="00C575F3"/>
    <w:rsid w:val="00CD5E25"/>
    <w:rsid w:val="00D035C4"/>
    <w:rsid w:val="00D05D7C"/>
    <w:rsid w:val="00D33524"/>
    <w:rsid w:val="00DC06E8"/>
    <w:rsid w:val="00DC77C1"/>
    <w:rsid w:val="00DF1398"/>
    <w:rsid w:val="00E30A51"/>
    <w:rsid w:val="00E41D56"/>
    <w:rsid w:val="00E546C8"/>
    <w:rsid w:val="00E81A68"/>
    <w:rsid w:val="00ED77CC"/>
    <w:rsid w:val="00EF0302"/>
    <w:rsid w:val="00F06528"/>
    <w:rsid w:val="00F43CCD"/>
    <w:rsid w:val="00F5302E"/>
    <w:rsid w:val="00F75A11"/>
    <w:rsid w:val="00F96223"/>
    <w:rsid w:val="00FA1670"/>
    <w:rsid w:val="00FC3233"/>
    <w:rsid w:val="00FC32F6"/>
    <w:rsid w:val="00FD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E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E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8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1004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Hamilton</dc:creator>
  <cp:lastModifiedBy>Christina Hamilton</cp:lastModifiedBy>
  <cp:revision>1</cp:revision>
  <dcterms:created xsi:type="dcterms:W3CDTF">2015-11-24T16:09:00Z</dcterms:created>
  <dcterms:modified xsi:type="dcterms:W3CDTF">2015-11-24T16:11:00Z</dcterms:modified>
</cp:coreProperties>
</file>